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37"/>
        <w:gridCol w:w="7067"/>
      </w:tblGrid>
      <w:tr>
        <w:tc>
          <w:tcPr>
            <w:tcW w:type="dxa" w:w="8637"/>
          </w:tcPr>
          <w:p/>
        </w:tc>
        <w:tc>
          <w:tcPr>
            <w:tcW w:type="dxa" w:w="7067"/>
          </w:tcPr>
          <w:p>
            <w:pPr>
              <w:jc w:val="right"/>
            </w:pPr>
            <w:r>
              <w:rPr>
                <w:b w:val="0"/>
                <w:sz w:val="14"/>
              </w:rPr>
              <w:t>Приложение № 1 к постановлению Правительства Российской Федерации от 26 декабря 2011 г. № 1137 (в ред. постановления Правительства РФ от 23.01.2026 № 26)</w:t>
            </w:r>
          </w:p>
        </w:tc>
      </w:tr>
    </w:tbl>
    <w:p>
      <w:pPr>
        <w:spacing w:line="80" w:lineRule="exact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11"/>
        <w:gridCol w:w="10051"/>
        <w:gridCol w:w="942"/>
      </w:tblGrid>
      <w:tr>
        <w:tc>
          <w:tcPr>
            <w:tcW w:type="dxa" w:w="10051"/>
            <w:gridSpan w:val="2"/>
          </w:tcPr>
          <w:p>
            <w:r>
              <w:rPr>
                <w:b/>
              </w:rPr>
              <w:t>Счёт-фактура № __________ от __________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(1)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Исправление № … от …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(1а)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Продавец:</w:t>
            </w:r>
          </w:p>
        </w:tc>
        <w:tc>
          <w:tcPr>
            <w:tcW w:type="dxa" w:w="10051"/>
          </w:tcPr>
          <w:p>
            <w:r>
              <w:rPr>
                <w:b/>
              </w:rPr>
              <w:t>__________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(2)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Адрес: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(2а)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ИНН/КПП продавца:</w:t>
            </w:r>
          </w:p>
        </w:tc>
        <w:tc>
          <w:tcPr>
            <w:tcW w:type="dxa" w:w="10051"/>
          </w:tcPr>
          <w:p>
            <w:r>
              <w:rPr>
                <w:b w:val="0"/>
              </w:rPr>
              <w:t>__________/__________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(2б)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Грузоотправитель и его адрес: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(3)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Грузополучатель и его адрес: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(4)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К платёжно-расчётному документу: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(5)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Документ об отгрузке:</w:t>
            </w:r>
          </w:p>
        </w:tc>
        <w:tc>
          <w:tcPr>
            <w:tcW w:type="dxa" w:w="10051"/>
          </w:tcPr>
          <w:p>
            <w:r>
              <w:rPr>
                <w:b w:val="0"/>
              </w:rPr>
              <w:t>№ п/п 1 __________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(5а)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К счёту-фактуре, выставленному при получении оплаты: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(5б)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Покупатель:</w:t>
            </w:r>
          </w:p>
        </w:tc>
        <w:tc>
          <w:tcPr>
            <w:tcW w:type="dxa" w:w="10051"/>
          </w:tcPr>
          <w:p>
            <w:r>
              <w:rPr>
                <w:b/>
              </w:rPr>
              <w:t>__________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(6)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Адрес: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(6а)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ИНН/КПП покупателя:</w:t>
            </w:r>
          </w:p>
        </w:tc>
        <w:tc>
          <w:tcPr>
            <w:tcW w:type="dxa" w:w="10051"/>
          </w:tcPr>
          <w:p>
            <w:r>
              <w:rPr>
                <w:b w:val="0"/>
              </w:rPr>
              <w:t>__________/__________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(6б)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Валюта: наименование, код</w:t>
            </w:r>
          </w:p>
        </w:tc>
        <w:tc>
          <w:tcPr>
            <w:tcW w:type="dxa" w:w="10051"/>
          </w:tcPr>
          <w:p>
            <w:r>
              <w:rPr>
                <w:b w:val="0"/>
              </w:rPr>
              <w:t>Российский рубль, 643</w:t>
            </w:r>
          </w:p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(7)</w:t>
            </w:r>
          </w:p>
        </w:tc>
      </w:tr>
      <w:tr>
        <w:tc>
          <w:tcPr>
            <w:tcW w:type="dxa" w:w="4711"/>
          </w:tcPr>
          <w:p>
            <w:r>
              <w:rPr>
                <w:b w:val="0"/>
              </w:rPr>
              <w:t>Идентификатор государственного контракта, договора (соглашения) (при наличии):</w:t>
            </w:r>
          </w:p>
        </w:tc>
        <w:tc>
          <w:tcPr>
            <w:tcW w:type="dxa" w:w="10051"/>
          </w:tcPr>
          <w:p/>
        </w:tc>
        <w:tc>
          <w:tcPr>
            <w:tcW w:type="dxa" w:w="942"/>
          </w:tcPr>
          <w:p>
            <w:pPr>
              <w:jc w:val="right"/>
            </w:pPr>
            <w:r>
              <w:rPr>
                <w:b w:val="0"/>
              </w:rPr>
              <w:t>(8)</w:t>
            </w:r>
          </w:p>
        </w:tc>
      </w:tr>
    </w:tbl>
    <w:p>
      <w:pPr>
        <w:spacing w:line="80" w:lineRule="exact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1"/>
        <w:gridCol w:w="3141"/>
        <w:gridCol w:w="785"/>
        <w:gridCol w:w="628"/>
        <w:gridCol w:w="785"/>
        <w:gridCol w:w="942"/>
        <w:gridCol w:w="1099"/>
        <w:gridCol w:w="1256"/>
        <w:gridCol w:w="1099"/>
        <w:gridCol w:w="785"/>
        <w:gridCol w:w="1099"/>
        <w:gridCol w:w="1256"/>
        <w:gridCol w:w="628"/>
        <w:gridCol w:w="942"/>
        <w:gridCol w:w="785"/>
      </w:tblGrid>
      <w:tr>
        <w:tc>
          <w:tcPr>
            <w:tcW w:type="dxa" w:w="471"/>
          </w:tcPr>
          <w:p>
            <w:r>
              <w:rPr>
                <w:b/>
                <w:sz w:val="14"/>
              </w:rPr>
              <w:t>№ п/п</w:t>
            </w:r>
          </w:p>
        </w:tc>
        <w:tc>
          <w:tcPr>
            <w:tcW w:type="dxa" w:w="3141"/>
          </w:tcPr>
          <w:p>
            <w:r>
              <w:rPr>
                <w:b/>
                <w:sz w:val="14"/>
              </w:rPr>
              <w:t>Наименование товара (описание выполненных работ, оказанных услуг), имущественного права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Код вида товара</w:t>
            </w:r>
          </w:p>
        </w:tc>
        <w:tc>
          <w:tcPr>
            <w:tcW w:type="dxa" w:w="628"/>
          </w:tcPr>
          <w:p>
            <w:r>
              <w:rPr>
                <w:b/>
                <w:sz w:val="14"/>
              </w:rPr>
              <w:t>Ед. изм.: код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Ед. изм.: обозна­чение</w:t>
            </w:r>
          </w:p>
        </w:tc>
        <w:tc>
          <w:tcPr>
            <w:tcW w:type="dxa" w:w="942"/>
          </w:tcPr>
          <w:p>
            <w:r>
              <w:rPr>
                <w:b/>
                <w:sz w:val="14"/>
              </w:rPr>
              <w:t>Коли­чество (объём)</w:t>
            </w:r>
          </w:p>
        </w:tc>
        <w:tc>
          <w:tcPr>
            <w:tcW w:type="dxa" w:w="1099"/>
          </w:tcPr>
          <w:p>
            <w:r>
              <w:rPr>
                <w:b/>
                <w:sz w:val="14"/>
              </w:rPr>
              <w:t>Цена (тариф) за единицу</w:t>
            </w:r>
          </w:p>
        </w:tc>
        <w:tc>
          <w:tcPr>
            <w:tcW w:type="dxa" w:w="1256"/>
          </w:tcPr>
          <w:p>
            <w:r>
              <w:rPr>
                <w:b/>
                <w:sz w:val="14"/>
              </w:rPr>
              <w:t>Стоимость без налога — всего</w:t>
            </w:r>
          </w:p>
        </w:tc>
        <w:tc>
          <w:tcPr>
            <w:tcW w:type="dxa" w:w="1099"/>
          </w:tcPr>
          <w:p>
            <w:r>
              <w:rPr>
                <w:b/>
                <w:sz w:val="14"/>
              </w:rPr>
              <w:t>В том числе акциз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Нало­говая ставка</w:t>
            </w:r>
          </w:p>
        </w:tc>
        <w:tc>
          <w:tcPr>
            <w:tcW w:type="dxa" w:w="1099"/>
          </w:tcPr>
          <w:p>
            <w:r>
              <w:rPr>
                <w:b/>
                <w:sz w:val="14"/>
              </w:rPr>
              <w:t>Сумма налога, предъяв­ляемая покупа­телю</w:t>
            </w:r>
          </w:p>
        </w:tc>
        <w:tc>
          <w:tcPr>
            <w:tcW w:type="dxa" w:w="1256"/>
          </w:tcPr>
          <w:p>
            <w:r>
              <w:rPr>
                <w:b/>
                <w:sz w:val="14"/>
              </w:rPr>
              <w:t>Стоимость с налогом — всего</w:t>
            </w:r>
          </w:p>
        </w:tc>
        <w:tc>
          <w:tcPr>
            <w:tcW w:type="dxa" w:w="628"/>
          </w:tcPr>
          <w:p>
            <w:r>
              <w:rPr>
                <w:b/>
                <w:sz w:val="14"/>
              </w:rPr>
              <w:t>Код страны</w:t>
            </w:r>
          </w:p>
        </w:tc>
        <w:tc>
          <w:tcPr>
            <w:tcW w:type="dxa" w:w="942"/>
          </w:tcPr>
          <w:p>
            <w:r>
              <w:rPr>
                <w:b/>
                <w:sz w:val="14"/>
              </w:rPr>
              <w:t>Страна</w:t>
            </w:r>
          </w:p>
        </w:tc>
        <w:tc>
          <w:tcPr>
            <w:tcW w:type="dxa" w:w="785"/>
          </w:tcPr>
          <w:p>
            <w:r>
              <w:rPr>
                <w:b/>
                <w:sz w:val="14"/>
              </w:rPr>
              <w:t>№ декла­ра­ции</w:t>
            </w:r>
          </w:p>
        </w:tc>
      </w:tr>
      <w:tr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3141"/>
          </w:tcPr>
          <w:p>
            <w:pPr>
              <w:jc w:val="center"/>
            </w:pPr>
            <w:r>
              <w:rPr>
                <w:b w:val="0"/>
                <w:sz w:val="14"/>
              </w:rPr>
              <w:t>1а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1б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2а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256"/>
          </w:tcPr>
          <w:p>
            <w:pPr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7</w:t>
            </w: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8</w:t>
            </w:r>
          </w:p>
        </w:tc>
        <w:tc>
          <w:tcPr>
            <w:tcW w:type="dxa" w:w="1256"/>
          </w:tcPr>
          <w:p>
            <w:pPr>
              <w:jc w:val="center"/>
            </w:pPr>
            <w:r>
              <w:rPr>
                <w:b w:val="0"/>
                <w:sz w:val="14"/>
              </w:rPr>
              <w:t>9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10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10а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11</w:t>
            </w:r>
          </w:p>
        </w:tc>
      </w:tr>
      <w:tr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3141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3141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3141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3141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471"/>
          </w:tcPr>
          <w:p>
            <w:pPr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3141"/>
          </w:tcPr>
          <w:p/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942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1099"/>
          </w:tcPr>
          <w:p>
            <w:pPr>
              <w:jc w:val="center"/>
            </w:pPr>
            <w:r>
              <w:rPr>
                <w:b w:val="0"/>
                <w:sz w:val="14"/>
              </w:rPr>
              <w:t>без акциза</w:t>
            </w:r>
          </w:p>
        </w:tc>
        <w:tc>
          <w:tcPr>
            <w:tcW w:type="dxa" w:w="785"/>
          </w:tcPr>
          <w:p>
            <w:pPr>
              <w:jc w:val="center"/>
            </w:pP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628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942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  <w:tc>
          <w:tcPr>
            <w:tcW w:type="dxa" w:w="785"/>
          </w:tcPr>
          <w:p>
            <w:pPr>
              <w:jc w:val="center"/>
            </w:pPr>
            <w:r>
              <w:rPr>
                <w:b w:val="0"/>
                <w:sz w:val="14"/>
              </w:rPr>
              <w:t>—</w:t>
            </w:r>
          </w:p>
        </w:tc>
      </w:tr>
      <w:tr>
        <w:tc>
          <w:tcPr>
            <w:tcW w:type="dxa" w:w="1099"/>
            <w:gridSpan w:val="7"/>
          </w:tcPr>
          <w:p>
            <w:r>
              <w:rPr>
                <w:b/>
                <w:sz w:val="14"/>
              </w:rPr>
              <w:t>Всего к оплате</w:t>
            </w: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  <w:gridSpan w:val="2"/>
          </w:tcPr>
          <w:p>
            <w:pPr>
              <w:jc w:val="center"/>
            </w:pPr>
            <w:r>
              <w:rPr>
                <w:b w:val="0"/>
                <w:sz w:val="14"/>
              </w:rPr>
              <w:t>Х</w:t>
            </w:r>
          </w:p>
        </w:tc>
        <w:tc>
          <w:tcPr>
            <w:tcW w:type="dxa" w:w="1099"/>
          </w:tcPr>
          <w:p>
            <w:pPr>
              <w:jc w:val="right"/>
            </w:pPr>
          </w:p>
        </w:tc>
        <w:tc>
          <w:tcPr>
            <w:tcW w:type="dxa" w:w="1256"/>
          </w:tcPr>
          <w:p>
            <w:pPr>
              <w:jc w:val="right"/>
            </w:pPr>
          </w:p>
        </w:tc>
        <w:tc>
          <w:tcPr>
            <w:tcW w:type="dxa" w:w="785"/>
            <w:gridSpan w:val="3"/>
          </w:tcPr>
          <w:p/>
        </w:tc>
      </w:tr>
    </w:tbl>
    <w:p>
      <w:pPr>
        <w:spacing w:line="80" w:lineRule="exact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6"/>
        <w:gridCol w:w="1727"/>
        <w:gridCol w:w="2199"/>
        <w:gridCol w:w="3926"/>
        <w:gridCol w:w="1727"/>
        <w:gridCol w:w="2199"/>
      </w:tblGrid>
      <w:tr>
        <w:tc>
          <w:tcPr>
            <w:tcW w:type="dxa" w:w="3926"/>
          </w:tcPr>
          <w:p>
            <w:r>
              <w:rPr>
                <w:b w:val="0"/>
              </w:rPr>
              <w:t>Руководитель организации или иное уполномоченное лицо</w:t>
            </w:r>
          </w:p>
        </w:tc>
        <w:tc>
          <w:tcPr>
            <w:tcW w:type="dxa" w:w="1727"/>
          </w:tcPr>
          <w:p>
            <w:r>
              <w:rPr>
                <w:b w:val="0"/>
              </w:rPr>
              <w:t>__________</w:t>
            </w:r>
          </w:p>
        </w:tc>
        <w:tc>
          <w:tcPr>
            <w:tcW w:type="dxa" w:w="2199"/>
          </w:tcPr>
          <w:p/>
        </w:tc>
        <w:tc>
          <w:tcPr>
            <w:tcW w:type="dxa" w:w="3926"/>
          </w:tcPr>
          <w:p>
            <w:r>
              <w:rPr>
                <w:b w:val="0"/>
              </w:rPr>
              <w:t>Главный бухгалтер или иное уполномоченное лицо</w:t>
            </w:r>
          </w:p>
        </w:tc>
        <w:tc>
          <w:tcPr>
            <w:tcW w:type="dxa" w:w="1727"/>
          </w:tcPr>
          <w:p>
            <w:r>
              <w:rPr>
                <w:b w:val="0"/>
              </w:rPr>
              <w:t>__________</w:t>
            </w:r>
          </w:p>
        </w:tc>
        <w:tc>
          <w:tcPr>
            <w:tcW w:type="dxa" w:w="2199"/>
          </w:tcPr>
          <w:p/>
        </w:tc>
      </w:tr>
      <w:tr>
        <w:tc>
          <w:tcPr>
            <w:tcW w:type="dxa" w:w="3926"/>
          </w:tcPr>
          <w:p>
            <w:r>
              <w:rPr>
                <w:b w:val="0"/>
              </w:rPr>
              <w:t>Индивидуальный предприниматель или иное уполномоченное лицо</w:t>
            </w:r>
          </w:p>
        </w:tc>
        <w:tc>
          <w:tcPr>
            <w:tcW w:type="dxa" w:w="1727"/>
          </w:tcPr>
          <w:p>
            <w:r>
              <w:rPr>
                <w:b w:val="0"/>
              </w:rPr>
              <w:t>__________</w:t>
            </w:r>
          </w:p>
        </w:tc>
        <w:tc>
          <w:tcPr>
            <w:tcW w:type="dxa" w:w="2199"/>
          </w:tcPr>
          <w:p/>
        </w:tc>
        <w:tc>
          <w:tcPr>
            <w:tcW w:type="dxa" w:w="2199"/>
            <w:gridSpan w:val="3"/>
          </w:tcPr>
          <w:p>
            <w:r>
              <w:rPr>
                <w:b w:val="0"/>
              </w:rPr>
              <w:t>ОГРНИП и дата присвоения: __________</w:t>
            </w:r>
          </w:p>
        </w:tc>
      </w:tr>
    </w:tbl>
    <w:p>
      <w:pPr>
        <w:spacing w:line="80" w:lineRule="exact" w:after="0"/>
      </w:pPr>
    </w:p>
    <w:p>
      <w:pPr>
        <w:spacing w:line="80" w:lineRule="exact"/>
      </w:pPr>
    </w:p>
    <w:p>
      <w:r>
        <w:rPr>
          <w:i/>
          <w:sz w:val="16"/>
        </w:rPr>
        <w:t>Шаблон носит справочный характер: это болванка, которую нужно настроить под конкретную сделку. Перед подписанием проверьте условия под свою ситуацию, а в спорных случаях покажите документ юристу.</w:t>
      </w:r>
    </w:p>
    <w:p>
      <w:r>
        <w:rPr>
          <w:sz w:val="18"/>
        </w:rPr>
        <w:t>Шаблон подготовлен редакцией портала «Бизнес Вверх» — бизнесвверх.рф</w:t>
      </w:r>
    </w:p>
    <w:sectPr w:rsidR="00FC693F" w:rsidRPr="0006063C" w:rsidSect="00034616">
      <w:pgSz w:w="16838" w:h="11906" w:orient="landscape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