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5"/>
      </w:tblGrid>
      <w:tr>
        <w:tc>
          <w:tcPr>
            <w:tcW w:type="dxa" w:w="10205"/>
          </w:tcPr>
          <w:p>
            <w:r>
              <w:rPr>
                <w:b/>
              </w:rPr>
              <w:t>__________</w:t>
            </w:r>
            <w:r>
              <w:br/>
            </w:r>
            <w:r>
              <w:rPr>
                <w:b w:val="0"/>
              </w:rPr>
              <w:t>ИНН __________, КПП __________</w:t>
            </w:r>
            <w:r>
              <w:br/>
            </w:r>
            <w:r>
              <w:rPr>
                <w:b w:val="0"/>
              </w:rPr>
              <w:t>__________</w:t>
            </w:r>
            <w:r>
              <w:br/>
            </w:r>
            <w:r>
              <w:rPr>
                <w:b w:val="0"/>
              </w:rPr>
              <w:t>Тел.: __________, e-mail: __________, сайт: __________</w:t>
            </w:r>
          </w:p>
        </w:tc>
      </w:tr>
    </w:tbl>
    <w:p/>
    <w:p>
      <w:pPr>
        <w:pBdr>
          <w:bottom w:val="single" w:sz="12" w:space="1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 w:val="0"/>
              </w:rPr>
              <w:t>Исх. № __________ от __________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 xml:space="preserve">Кому: </w:t>
            </w:r>
            <w:r>
              <w:rPr>
                <w:b/>
              </w:rPr>
              <w:t>__________</w:t>
            </w:r>
            <w:r>
              <w:br/>
            </w:r>
            <w:r>
              <w:rPr>
                <w:b w:val="0"/>
              </w:rPr>
              <w:t>__________</w:t>
            </w:r>
          </w:p>
        </w:tc>
      </w:tr>
    </w:tbl>
    <w:p/>
    <w:p>
      <w:pPr>
        <w:spacing w:before="240" w:after="160"/>
        <w:jc w:val="center"/>
      </w:pPr>
      <w:r>
        <w:rPr>
          <w:b/>
          <w:sz w:val="26"/>
        </w:rPr>
        <w:t>КОММЕРЧЕСКОЕ ПРЕДЛОЖЕНИЕ</w:t>
      </w:r>
      <w:r>
        <w:br/>
      </w:r>
      <w:r>
        <w:rPr>
          <w:b w:val="0"/>
          <w:sz w:val="26"/>
        </w:rPr>
        <w:t>____________________</w:t>
      </w:r>
    </w:p>
    <w:p>
      <w:r>
        <w:rPr>
          <w:b w:val="0"/>
        </w:rPr>
        <w:t>____________________</w:t>
      </w:r>
    </w:p>
    <w:p>
      <w:r>
        <w:rPr>
          <w:b w:val="0"/>
        </w:rPr>
        <w:t>____________________</w:t>
      </w:r>
    </w:p>
    <w:p>
      <w:r>
        <w:rPr>
          <w:b w:val="0"/>
        </w:rPr>
        <w:t>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1020"/>
        <w:gridCol w:w="816"/>
        <w:gridCol w:w="1429"/>
        <w:gridCol w:w="1633"/>
      </w:tblGrid>
      <w:tr>
        <w:tc>
          <w:tcPr>
            <w:tcW w:type="dxa" w:w="612"/>
          </w:tcPr>
          <w:p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type="dxa" w:w="4694"/>
          </w:tcPr>
          <w:p>
            <w:r>
              <w:rPr>
                <w:b/>
              </w:rPr>
              <w:t>Товары (работы, услуги)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/>
              </w:rPr>
              <w:t>Кол-во</w:t>
            </w:r>
          </w:p>
        </w:tc>
        <w:tc>
          <w:tcPr>
            <w:tcW w:type="dxa" w:w="816"/>
          </w:tcPr>
          <w:p>
            <w:pPr>
              <w:jc w:val="center"/>
            </w:pPr>
            <w:r>
              <w:rPr>
                <w:b/>
              </w:rPr>
              <w:t>Ед.</w:t>
            </w:r>
          </w:p>
        </w:tc>
        <w:tc>
          <w:tcPr>
            <w:tcW w:type="dxa" w:w="1429"/>
          </w:tcPr>
          <w:p>
            <w:pPr>
              <w:jc w:val="right"/>
            </w:pPr>
            <w:r>
              <w:rPr>
                <w:b/>
              </w:rPr>
              <w:t>Цена</w:t>
            </w:r>
          </w:p>
        </w:tc>
        <w:tc>
          <w:tcPr>
            <w:tcW w:type="dxa" w:w="1633"/>
          </w:tcPr>
          <w:p>
            <w:pPr>
              <w:jc w:val="right"/>
            </w:pPr>
            <w:r>
              <w:rPr>
                <w:b/>
              </w:rPr>
              <w:t>Сумма</w:t>
            </w: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4694"/>
          </w:tcPr>
          <w:p/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4694"/>
          </w:tcPr>
          <w:p/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type="dxa" w:w="4694"/>
          </w:tcPr>
          <w:p/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type="dxa" w:w="4694"/>
          </w:tcPr>
          <w:p/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type="dxa" w:w="4694"/>
          </w:tcPr>
          <w:p/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143"/>
        <w:gridCol w:w="3061"/>
      </w:tblGrid>
      <w:tr>
        <w:tc>
          <w:tcPr>
            <w:tcW w:type="dxa" w:w="7143"/>
          </w:tcPr>
          <w:p>
            <w:pPr>
              <w:jc w:val="right"/>
            </w:pPr>
            <w:r>
              <w:rPr>
                <w:b/>
              </w:rPr>
              <w:t>Итого:</w:t>
            </w:r>
          </w:p>
        </w:tc>
        <w:tc>
          <w:tcPr>
            <w:tcW w:type="dxa" w:w="3061"/>
          </w:tcPr>
          <w:p>
            <w:pPr>
              <w:jc w:val="right"/>
            </w:pPr>
          </w:p>
        </w:tc>
      </w:tr>
      <w:tr>
        <w:tc>
          <w:tcPr>
            <w:tcW w:type="dxa" w:w="7143"/>
          </w:tcPr>
          <w:p>
            <w:pPr>
              <w:jc w:val="right"/>
            </w:pPr>
            <w:r>
              <w:rPr>
                <w:b/>
              </w:rPr>
              <w:t>В том числе НДС:</w:t>
            </w:r>
          </w:p>
        </w:tc>
        <w:tc>
          <w:tcPr>
            <w:tcW w:type="dxa" w:w="3061"/>
          </w:tcPr>
          <w:p>
            <w:pPr>
              <w:jc w:val="right"/>
            </w:pPr>
          </w:p>
        </w:tc>
      </w:tr>
    </w:tbl>
    <w:p/>
    <w:p>
      <w:r>
        <w:rPr>
          <w:b w:val="0"/>
        </w:rPr>
        <w:t xml:space="preserve">Стоимость предложения: </w:t>
      </w:r>
      <w:r>
        <w:rPr>
          <w:b w:val="0"/>
        </w:rPr>
        <w:t xml:space="preserve"> руб. ()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70"/>
        <w:gridCol w:w="6735"/>
      </w:tblGrid>
      <w:tr>
        <w:tc>
          <w:tcPr>
            <w:tcW w:type="dxa" w:w="3470"/>
          </w:tcPr>
          <w:p>
            <w:r>
              <w:rPr>
                <w:b w:val="0"/>
              </w:rPr>
              <w:t>Срок поставки (выполнения)</w:t>
            </w:r>
          </w:p>
        </w:tc>
        <w:tc>
          <w:tcPr>
            <w:tcW w:type="dxa" w:w="6735"/>
          </w:tcPr>
          <w:p/>
        </w:tc>
      </w:tr>
      <w:tr>
        <w:tc>
          <w:tcPr>
            <w:tcW w:type="dxa" w:w="3470"/>
          </w:tcPr>
          <w:p>
            <w:r>
              <w:rPr>
                <w:b w:val="0"/>
              </w:rPr>
              <w:t>Условия оплаты</w:t>
            </w:r>
          </w:p>
        </w:tc>
        <w:tc>
          <w:tcPr>
            <w:tcW w:type="dxa" w:w="6735"/>
          </w:tcPr>
          <w:p/>
        </w:tc>
      </w:tr>
      <w:tr>
        <w:tc>
          <w:tcPr>
            <w:tcW w:type="dxa" w:w="3470"/>
          </w:tcPr>
          <w:p>
            <w:r>
              <w:rPr>
                <w:b w:val="0"/>
              </w:rPr>
              <w:t>Доставка</w:t>
            </w:r>
          </w:p>
        </w:tc>
        <w:tc>
          <w:tcPr>
            <w:tcW w:type="dxa" w:w="6735"/>
          </w:tcPr>
          <w:p/>
        </w:tc>
      </w:tr>
      <w:tr>
        <w:tc>
          <w:tcPr>
            <w:tcW w:type="dxa" w:w="3470"/>
          </w:tcPr>
          <w:p>
            <w:r>
              <w:rPr>
                <w:b w:val="0"/>
              </w:rPr>
              <w:t>Гарантия</w:t>
            </w:r>
          </w:p>
        </w:tc>
        <w:tc>
          <w:tcPr>
            <w:tcW w:type="dxa" w:w="6735"/>
          </w:tcPr>
          <w:p/>
        </w:tc>
      </w:tr>
      <w:tr>
        <w:tc>
          <w:tcPr>
            <w:tcW w:type="dxa" w:w="3470"/>
          </w:tcPr>
          <w:p>
            <w:r>
              <w:rPr>
                <w:b w:val="0"/>
              </w:rPr>
              <w:t>Предложение действительно до</w:t>
            </w:r>
          </w:p>
        </w:tc>
        <w:tc>
          <w:tcPr>
            <w:tcW w:type="dxa" w:w="6735"/>
          </w:tcPr>
          <w:p/>
        </w:tc>
      </w:tr>
    </w:tbl>
    <w:p/>
    <w:p>
      <w:r>
        <w:rPr>
          <w:b w:val="0"/>
        </w:rPr>
        <w:t>Контактное лицо: 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70"/>
        <w:gridCol w:w="2653"/>
        <w:gridCol w:w="4082"/>
      </w:tblGrid>
      <w:tr>
        <w:tc>
          <w:tcPr>
            <w:tcW w:type="dxa" w:w="3470"/>
          </w:tcPr>
          <w:p/>
        </w:tc>
        <w:tc>
          <w:tcPr>
            <w:tcW w:type="dxa" w:w="2653"/>
          </w:tcPr>
          <w:p>
            <w:r>
              <w:rPr>
                <w:b w:val="0"/>
              </w:rPr>
              <w:t>______________</w:t>
            </w:r>
          </w:p>
        </w:tc>
        <w:tc>
          <w:tcPr>
            <w:tcW w:type="dxa" w:w="4082"/>
          </w:tcPr>
          <w:p/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